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D860" w14:textId="40638852" w:rsidR="00513861" w:rsidRDefault="00513861" w:rsidP="00513861">
      <w:pPr>
        <w:pStyle w:val="Heading3"/>
        <w:rPr>
          <w:rFonts w:cs="Arial"/>
        </w:rPr>
      </w:pPr>
      <w:bookmarkStart w:id="0" w:name="_Toc56014415"/>
      <w:r>
        <w:rPr>
          <w:rFonts w:cs="Arial"/>
          <w:noProof/>
        </w:rPr>
        <w:drawing>
          <wp:anchor distT="0" distB="0" distL="114300" distR="114300" simplePos="0" relativeHeight="251658240" behindDoc="0" locked="0" layoutInCell="1" allowOverlap="1" wp14:anchorId="4D9FB6EB" wp14:editId="7CC0B5A7">
            <wp:simplePos x="0" y="0"/>
            <wp:positionH relativeFrom="column">
              <wp:posOffset>5947683</wp:posOffset>
            </wp:positionH>
            <wp:positionV relativeFrom="paragraph">
              <wp:posOffset>168003</wp:posOffset>
            </wp:positionV>
            <wp:extent cx="515389" cy="51538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515389" cy="515389"/>
                    </a:xfrm>
                    <a:prstGeom prst="rect">
                      <a:avLst/>
                    </a:prstGeom>
                  </pic:spPr>
                </pic:pic>
              </a:graphicData>
            </a:graphic>
            <wp14:sizeRelH relativeFrom="page">
              <wp14:pctWidth>0</wp14:pctWidth>
            </wp14:sizeRelH>
            <wp14:sizeRelV relativeFrom="page">
              <wp14:pctHeight>0</wp14:pctHeight>
            </wp14:sizeRelV>
          </wp:anchor>
        </w:drawing>
      </w:r>
      <w:r>
        <w:rPr>
          <w:rFonts w:cs="Arial"/>
        </w:rPr>
        <w:t>Elermore Vale Public School</w:t>
      </w:r>
    </w:p>
    <w:p w14:paraId="686FF895" w14:textId="586CB48D" w:rsidR="00513861" w:rsidRPr="000F13A7" w:rsidRDefault="00BC5246" w:rsidP="00BC5246">
      <w:pPr>
        <w:pStyle w:val="Heading3"/>
        <w:rPr>
          <w:rFonts w:cs="Arial"/>
        </w:rPr>
      </w:pPr>
      <w:r>
        <w:rPr>
          <w:rFonts w:cs="Arial"/>
        </w:rPr>
        <w:t>Social distancing</w:t>
      </w:r>
      <w:r w:rsidR="00B75A21">
        <w:rPr>
          <w:rFonts w:cs="Arial"/>
        </w:rPr>
        <w:t xml:space="preserve"> </w:t>
      </w:r>
      <w:r w:rsidR="00513861" w:rsidRPr="000F13A7">
        <w:rPr>
          <w:rFonts w:cs="Arial"/>
        </w:rPr>
        <w:t>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4"/>
        <w:gridCol w:w="2687"/>
        <w:gridCol w:w="5732"/>
      </w:tblGrid>
      <w:tr w:rsidR="00513861" w:rsidRPr="000F13A7" w14:paraId="6E5FF443" w14:textId="77777777" w:rsidTr="000A5D3A">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4" w:type="dxa"/>
            <w:shd w:val="clear" w:color="auto" w:fill="002060"/>
          </w:tcPr>
          <w:p w14:paraId="2AA0619E" w14:textId="77777777" w:rsidR="00513861" w:rsidRPr="000F13A7" w:rsidRDefault="00513861" w:rsidP="000A5D3A">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Standards</w:t>
            </w:r>
          </w:p>
        </w:tc>
        <w:tc>
          <w:tcPr>
            <w:tcW w:w="2687" w:type="dxa"/>
            <w:shd w:val="clear" w:color="auto" w:fill="002060"/>
          </w:tcPr>
          <w:p w14:paraId="65CDBD0B" w14:textId="77777777" w:rsidR="00513861" w:rsidRPr="000F13A7" w:rsidRDefault="00513861" w:rsidP="000A5D3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32" w:type="dxa"/>
            <w:shd w:val="clear" w:color="auto" w:fill="002060"/>
          </w:tcPr>
          <w:p w14:paraId="20DA3640" w14:textId="77777777" w:rsidR="00513861" w:rsidRPr="000F13A7" w:rsidRDefault="00513861" w:rsidP="000A5D3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513861" w:rsidRPr="000F13A7" w14:paraId="6C357532"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4" w:type="dxa"/>
            <w:tcBorders>
              <w:top w:val="single" w:sz="4" w:space="0" w:color="auto"/>
              <w:left w:val="single" w:sz="4" w:space="0" w:color="auto"/>
              <w:bottom w:val="single" w:sz="4" w:space="0" w:color="auto"/>
              <w:right w:val="single" w:sz="4" w:space="0" w:color="auto"/>
            </w:tcBorders>
          </w:tcPr>
          <w:p w14:paraId="722AA553" w14:textId="7FDCC89C" w:rsidR="00513861" w:rsidRPr="002D29A0" w:rsidRDefault="00304D54" w:rsidP="000A5D3A">
            <w:pPr>
              <w:rPr>
                <w:rFonts w:cs="Arial"/>
                <w:sz w:val="22"/>
                <w:szCs w:val="22"/>
              </w:rPr>
            </w:pPr>
            <w:r w:rsidRPr="002D29A0">
              <w:rPr>
                <w:rFonts w:cs="Arial"/>
                <w:sz w:val="22"/>
                <w:szCs w:val="22"/>
              </w:rPr>
              <w:t>2.1</w:t>
            </w:r>
          </w:p>
          <w:p w14:paraId="69154C13" w14:textId="45F00D1A" w:rsidR="00513861" w:rsidRPr="002D29A0" w:rsidRDefault="002D29A0" w:rsidP="000A5D3A">
            <w:pPr>
              <w:rPr>
                <w:rFonts w:cs="Arial"/>
                <w:b/>
                <w:sz w:val="22"/>
                <w:szCs w:val="22"/>
              </w:rPr>
            </w:pPr>
            <w:r w:rsidRPr="002D29A0">
              <w:rPr>
                <w:rFonts w:cs="Arial"/>
                <w:sz w:val="22"/>
                <w:szCs w:val="22"/>
              </w:rPr>
              <w:t>6.2</w:t>
            </w:r>
          </w:p>
        </w:tc>
        <w:tc>
          <w:tcPr>
            <w:tcW w:w="2687" w:type="dxa"/>
            <w:tcBorders>
              <w:top w:val="single" w:sz="4" w:space="0" w:color="auto"/>
              <w:left w:val="single" w:sz="4" w:space="0" w:color="auto"/>
              <w:bottom w:val="single" w:sz="4" w:space="0" w:color="auto"/>
              <w:right w:val="single" w:sz="4" w:space="0" w:color="auto"/>
            </w:tcBorders>
          </w:tcPr>
          <w:p w14:paraId="71145688" w14:textId="0FBB24EA" w:rsidR="00513861" w:rsidRPr="002D29A0" w:rsidRDefault="00513861" w:rsidP="000A5D3A">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2D29A0">
              <w:rPr>
                <w:rFonts w:cs="Arial"/>
                <w:sz w:val="22"/>
                <w:szCs w:val="22"/>
              </w:rPr>
              <w:t xml:space="preserve">Regulation </w:t>
            </w:r>
            <w:r w:rsidR="00BC5246" w:rsidRPr="002D29A0">
              <w:rPr>
                <w:rFonts w:cs="Arial"/>
                <w:color w:val="4472C4" w:themeColor="accent1"/>
                <w:sz w:val="22"/>
                <w:szCs w:val="22"/>
                <w:u w:val="single"/>
              </w:rPr>
              <w:t>85</w:t>
            </w:r>
          </w:p>
          <w:p w14:paraId="3448933F" w14:textId="3AF1C12C" w:rsidR="00513861" w:rsidRPr="002D29A0" w:rsidRDefault="00513861" w:rsidP="000A5D3A">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2D29A0">
              <w:rPr>
                <w:rFonts w:cs="Arial"/>
                <w:sz w:val="22"/>
                <w:szCs w:val="22"/>
              </w:rPr>
              <w:t xml:space="preserve">Regulation </w:t>
            </w:r>
            <w:r w:rsidR="00B258C8" w:rsidRPr="002D29A0">
              <w:rPr>
                <w:rFonts w:cs="Arial"/>
                <w:color w:val="4472C4" w:themeColor="accent1"/>
                <w:sz w:val="22"/>
                <w:szCs w:val="22"/>
                <w:u w:val="single"/>
              </w:rPr>
              <w:t>86</w:t>
            </w:r>
          </w:p>
          <w:p w14:paraId="547F425B" w14:textId="77777777" w:rsidR="00513861" w:rsidRPr="002D29A0" w:rsidRDefault="00513861" w:rsidP="000A5D3A">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Fonts w:cs="Arial"/>
                <w:sz w:val="22"/>
                <w:szCs w:val="22"/>
              </w:rPr>
            </w:pPr>
            <w:r w:rsidRPr="002D29A0">
              <w:rPr>
                <w:rFonts w:cs="Arial"/>
                <w:sz w:val="22"/>
                <w:szCs w:val="22"/>
              </w:rPr>
              <w:t xml:space="preserve">Regulation </w:t>
            </w:r>
            <w:r w:rsidR="00B258C8" w:rsidRPr="002D29A0">
              <w:rPr>
                <w:rFonts w:cs="Arial"/>
                <w:color w:val="4472C4" w:themeColor="accent1"/>
                <w:sz w:val="22"/>
                <w:szCs w:val="22"/>
                <w:u w:val="single"/>
              </w:rPr>
              <w:t>87</w:t>
            </w:r>
          </w:p>
          <w:p w14:paraId="5F45AAD5" w14:textId="536F217D" w:rsidR="00B258C8" w:rsidRPr="002D29A0" w:rsidRDefault="00B258C8" w:rsidP="000A5D3A">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rPr>
            </w:pPr>
            <w:r w:rsidRPr="002D29A0">
              <w:rPr>
                <w:rFonts w:cs="Arial"/>
                <w:sz w:val="22"/>
                <w:szCs w:val="22"/>
              </w:rPr>
              <w:t xml:space="preserve">Regulation </w:t>
            </w:r>
            <w:r w:rsidRPr="002D29A0">
              <w:rPr>
                <w:rFonts w:cs="Arial"/>
                <w:color w:val="4472C4" w:themeColor="accent1"/>
                <w:sz w:val="22"/>
                <w:szCs w:val="22"/>
                <w:u w:val="single"/>
              </w:rPr>
              <w:t>88</w:t>
            </w:r>
          </w:p>
        </w:tc>
        <w:tc>
          <w:tcPr>
            <w:tcW w:w="5732" w:type="dxa"/>
            <w:tcBorders>
              <w:top w:val="single" w:sz="4" w:space="0" w:color="auto"/>
              <w:left w:val="single" w:sz="4" w:space="0" w:color="auto"/>
              <w:bottom w:val="single" w:sz="4" w:space="0" w:color="auto"/>
              <w:right w:val="single" w:sz="4" w:space="0" w:color="auto"/>
            </w:tcBorders>
          </w:tcPr>
          <w:p w14:paraId="55FFE48D" w14:textId="7226F5FE" w:rsidR="00692B49" w:rsidRPr="002D29A0" w:rsidRDefault="004736DF" w:rsidP="000A5D3A">
            <w:pPr>
              <w:spacing w:before="124" w:line="252" w:lineRule="auto"/>
              <w:ind w:right="134"/>
              <w:cnfStyle w:val="000000100000" w:firstRow="0" w:lastRow="0" w:firstColumn="0" w:lastColumn="0" w:oddVBand="0" w:evenVBand="0" w:oddHBand="1" w:evenHBand="0" w:firstRowFirstColumn="0" w:firstRowLastColumn="0" w:lastRowFirstColumn="0" w:lastRowLastColumn="0"/>
              <w:rPr>
                <w:color w:val="4472C4" w:themeColor="accent1"/>
                <w:sz w:val="22"/>
                <w:szCs w:val="22"/>
                <w:u w:val="single"/>
              </w:rPr>
            </w:pPr>
            <w:r w:rsidRPr="002D29A0">
              <w:rPr>
                <w:color w:val="4472C4" w:themeColor="accent1"/>
                <w:sz w:val="22"/>
                <w:szCs w:val="22"/>
                <w:u w:val="single"/>
              </w:rPr>
              <w:t xml:space="preserve">DoE COVID-19 guidelines </w:t>
            </w:r>
          </w:p>
          <w:p w14:paraId="152ED79B" w14:textId="49C99903" w:rsidR="00513861" w:rsidRPr="002D29A0" w:rsidRDefault="00692B49" w:rsidP="000A5D3A">
            <w:pPr>
              <w:spacing w:before="124" w:line="252"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color w:val="4472C4" w:themeColor="accent1"/>
                <w:sz w:val="22"/>
                <w:szCs w:val="22"/>
              </w:rPr>
            </w:pPr>
            <w:r w:rsidRPr="002D29A0">
              <w:rPr>
                <w:color w:val="4472C4" w:themeColor="accent1"/>
                <w:sz w:val="22"/>
                <w:szCs w:val="22"/>
                <w:u w:val="single"/>
              </w:rPr>
              <w:t xml:space="preserve">Social distancing guidelines </w:t>
            </w:r>
          </w:p>
          <w:p w14:paraId="41120ACF" w14:textId="77777777" w:rsidR="00513861" w:rsidRPr="002D29A0" w:rsidRDefault="00513861" w:rsidP="000A5D3A">
            <w:pP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513861" w:rsidRPr="000F13A7" w14:paraId="351BE500"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59DE02BD" w14:textId="77777777" w:rsidR="00513861" w:rsidRPr="000F13A7" w:rsidRDefault="00513861" w:rsidP="000A5D3A">
            <w:pPr>
              <w:rPr>
                <w:rFonts w:cs="Arial"/>
                <w:b/>
                <w:bCs/>
                <w:szCs w:val="22"/>
                <w:lang w:eastAsia="zh-CN"/>
              </w:rPr>
            </w:pPr>
            <w:r w:rsidRPr="000F13A7">
              <w:rPr>
                <w:rFonts w:cs="Arial"/>
                <w:b/>
                <w:bCs/>
                <w:szCs w:val="22"/>
                <w:lang w:eastAsia="zh-CN"/>
              </w:rPr>
              <w:t>Pre-reading and reference documents</w:t>
            </w:r>
          </w:p>
        </w:tc>
      </w:tr>
      <w:tr w:rsidR="00513861" w:rsidRPr="000F13A7" w14:paraId="29B587A8"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single" w:sz="4" w:space="0" w:color="auto"/>
              <w:left w:val="single" w:sz="4" w:space="0" w:color="auto"/>
              <w:bottom w:val="single" w:sz="4" w:space="0" w:color="auto"/>
              <w:right w:val="single" w:sz="4" w:space="0" w:color="auto"/>
            </w:tcBorders>
          </w:tcPr>
          <w:p w14:paraId="08791F61" w14:textId="44F392D0" w:rsidR="00513861" w:rsidRPr="004842A5" w:rsidRDefault="00513861" w:rsidP="000A5D3A">
            <w:pPr>
              <w:spacing w:line="276" w:lineRule="auto"/>
              <w:rPr>
                <w:rFonts w:cs="Arial"/>
                <w:color w:val="2F5496" w:themeColor="accent1" w:themeShade="BF"/>
                <w:szCs w:val="22"/>
                <w:u w:val="single"/>
                <w:lang w:eastAsia="zh-CN"/>
              </w:rPr>
            </w:pPr>
          </w:p>
        </w:tc>
      </w:tr>
      <w:tr w:rsidR="00513861" w:rsidRPr="000F13A7" w14:paraId="1A50C6F8"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34221372" w14:textId="77777777" w:rsidR="00513861" w:rsidRPr="000F13A7" w:rsidRDefault="00513861" w:rsidP="000A5D3A">
            <w:pPr>
              <w:rPr>
                <w:rFonts w:cs="Arial"/>
                <w:b/>
                <w:bCs/>
                <w:szCs w:val="22"/>
                <w:lang w:eastAsia="zh-CN"/>
              </w:rPr>
            </w:pPr>
            <w:r w:rsidRPr="000F13A7">
              <w:rPr>
                <w:rFonts w:cs="Arial"/>
                <w:b/>
                <w:bCs/>
                <w:szCs w:val="22"/>
                <w:lang w:eastAsia="zh-CN"/>
              </w:rPr>
              <w:t>Staff roles and responsibilities</w:t>
            </w:r>
          </w:p>
        </w:tc>
      </w:tr>
      <w:tr w:rsidR="00513861" w:rsidRPr="000F13A7" w14:paraId="5231996E"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top w:val="single" w:sz="4" w:space="0" w:color="auto"/>
              <w:left w:val="single" w:sz="4" w:space="0" w:color="auto"/>
              <w:bottom w:val="single" w:sz="4" w:space="0" w:color="auto"/>
              <w:right w:val="single" w:sz="4" w:space="0" w:color="auto"/>
            </w:tcBorders>
          </w:tcPr>
          <w:p w14:paraId="27EDE7AB" w14:textId="77777777" w:rsidR="00513861" w:rsidRPr="000F13A7" w:rsidRDefault="00513861" w:rsidP="000A5D3A">
            <w:pPr>
              <w:spacing w:after="192" w:line="276" w:lineRule="auto"/>
              <w:rPr>
                <w:rFonts w:cs="Arial"/>
                <w:b/>
                <w:bCs/>
                <w:szCs w:val="22"/>
                <w:lang w:eastAsia="zh-CN"/>
              </w:rPr>
            </w:pPr>
            <w:r w:rsidRPr="000F13A7">
              <w:rPr>
                <w:rFonts w:cs="Arial"/>
                <w:b/>
                <w:bCs/>
                <w:szCs w:val="22"/>
                <w:lang w:eastAsia="zh-CN"/>
              </w:rPr>
              <w:t>School principal</w:t>
            </w:r>
          </w:p>
          <w:p w14:paraId="6CDD6136" w14:textId="30965175" w:rsidR="00513861" w:rsidRPr="000F13A7" w:rsidRDefault="00513861" w:rsidP="000A5D3A">
            <w:pPr>
              <w:rPr>
                <w:rFonts w:cs="Arial"/>
                <w:b/>
                <w:szCs w:val="22"/>
                <w:lang w:eastAsia="zh-CN"/>
              </w:rPr>
            </w:pPr>
          </w:p>
        </w:tc>
        <w:tc>
          <w:tcPr>
            <w:tcW w:w="8419" w:type="dxa"/>
            <w:gridSpan w:val="2"/>
            <w:tcBorders>
              <w:top w:val="single" w:sz="4" w:space="0" w:color="auto"/>
              <w:left w:val="single" w:sz="4" w:space="0" w:color="auto"/>
              <w:bottom w:val="single" w:sz="4" w:space="0" w:color="auto"/>
              <w:right w:val="single" w:sz="4" w:space="0" w:color="auto"/>
            </w:tcBorders>
          </w:tcPr>
          <w:p w14:paraId="03E74982" w14:textId="77777777" w:rsidR="00513861" w:rsidRPr="000F13A7" w:rsidRDefault="00513861"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5AFBC17D" w14:textId="77777777" w:rsidR="00513861" w:rsidRPr="000F13A7" w:rsidRDefault="00513861"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073ABA45" w14:textId="77777777" w:rsidR="00513861" w:rsidRPr="000F13A7" w:rsidRDefault="00513861" w:rsidP="00513861">
            <w:pPr>
              <w:pStyle w:val="ListParagraph"/>
              <w:numPr>
                <w:ilvl w:val="0"/>
                <w:numId w:val="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preschool is compliant with legislative standards related to this procedure at all times</w:t>
            </w:r>
          </w:p>
          <w:p w14:paraId="7308A515" w14:textId="77777777" w:rsidR="00513861" w:rsidRPr="000F13A7" w:rsidRDefault="00513861" w:rsidP="00513861">
            <w:pPr>
              <w:pStyle w:val="ListParagraph"/>
              <w:numPr>
                <w:ilvl w:val="0"/>
                <w:numId w:val="4"/>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14:paraId="213A3C8C" w14:textId="7EE6F761" w:rsidR="00513861" w:rsidRPr="004842A5" w:rsidRDefault="00513861" w:rsidP="000A5D3A">
            <w:pPr>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tc>
      </w:tr>
      <w:tr w:rsidR="00513861" w:rsidRPr="000F13A7" w14:paraId="7A6C9A1C"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shd w:val="clear" w:color="auto" w:fill="auto"/>
          </w:tcPr>
          <w:p w14:paraId="53D7F13E" w14:textId="77777777" w:rsidR="00513861" w:rsidRPr="000F13A7" w:rsidRDefault="00513861" w:rsidP="000A5D3A">
            <w:pPr>
              <w:spacing w:line="276" w:lineRule="auto"/>
              <w:rPr>
                <w:rFonts w:cs="Arial"/>
                <w:b/>
                <w:bCs/>
                <w:szCs w:val="22"/>
                <w:lang w:eastAsia="zh-CN"/>
              </w:rPr>
            </w:pPr>
            <w:r w:rsidRPr="000F13A7">
              <w:rPr>
                <w:rFonts w:cs="Arial"/>
                <w:b/>
                <w:bCs/>
                <w:szCs w:val="22"/>
                <w:lang w:eastAsia="zh-CN"/>
              </w:rPr>
              <w:t>Preschool supervisor</w:t>
            </w:r>
          </w:p>
          <w:p w14:paraId="1E4EC106" w14:textId="7DAD43D6" w:rsidR="00513861" w:rsidRPr="000F13A7" w:rsidRDefault="00513861" w:rsidP="000A5D3A">
            <w:pPr>
              <w:rPr>
                <w:rFonts w:cs="Arial"/>
                <w:szCs w:val="22"/>
                <w:lang w:eastAsia="zh-CN"/>
              </w:rPr>
            </w:pPr>
          </w:p>
        </w:tc>
        <w:tc>
          <w:tcPr>
            <w:tcW w:w="8419" w:type="dxa"/>
            <w:gridSpan w:val="2"/>
            <w:shd w:val="clear" w:color="auto" w:fill="auto"/>
          </w:tcPr>
          <w:p w14:paraId="4E4FD36D" w14:textId="3111A206" w:rsidR="00513861" w:rsidRPr="004842A5" w:rsidRDefault="00513861" w:rsidP="000A5D3A">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4842A5">
              <w:rPr>
                <w:rFonts w:cs="Arial"/>
                <w:sz w:val="22"/>
                <w:szCs w:val="22"/>
              </w:rPr>
              <w:t>The preschool supervisor supports the principal in their role and is responsible for leading the review of this procedure through a process of self-assessment and critical reflection. This include</w:t>
            </w:r>
            <w:r w:rsidR="004842A5" w:rsidRPr="004842A5">
              <w:rPr>
                <w:rFonts w:cs="Arial"/>
                <w:sz w:val="22"/>
                <w:szCs w:val="22"/>
              </w:rPr>
              <w:t>s</w:t>
            </w:r>
            <w:r w:rsidRPr="004842A5">
              <w:rPr>
                <w:rFonts w:cs="Arial"/>
                <w:sz w:val="22"/>
                <w:szCs w:val="22"/>
              </w:rPr>
              <w:t xml:space="preserve">: </w:t>
            </w:r>
          </w:p>
          <w:p w14:paraId="676EEB0A" w14:textId="77777777" w:rsidR="00513861" w:rsidRPr="004842A5" w:rsidRDefault="00513861" w:rsidP="00513861">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proofErr w:type="spellStart"/>
            <w:r w:rsidRPr="004842A5">
              <w:rPr>
                <w:rFonts w:ascii="Montserrat" w:hAnsi="Montserrat"/>
                <w:sz w:val="22"/>
                <w:szCs w:val="22"/>
              </w:rPr>
              <w:t>analysing</w:t>
            </w:r>
            <w:proofErr w:type="spellEnd"/>
            <w:r w:rsidRPr="004842A5">
              <w:rPr>
                <w:rFonts w:ascii="Montserrat" w:hAnsi="Montserrat"/>
                <w:sz w:val="22"/>
                <w:szCs w:val="22"/>
              </w:rPr>
              <w:t xml:space="preserve"> complaints, incidents or issues and what the implications are for the updates to this procedure</w:t>
            </w:r>
          </w:p>
          <w:p w14:paraId="253BD4CC" w14:textId="77777777" w:rsidR="00513861" w:rsidRPr="004842A5" w:rsidRDefault="00513861" w:rsidP="00513861">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4842A5">
              <w:rPr>
                <w:rFonts w:ascii="Montserrat" w:hAnsi="Montserrat"/>
                <w:sz w:val="22"/>
                <w:szCs w:val="22"/>
              </w:rPr>
              <w:t xml:space="preserve">reflecting on how this procedure is informed by relevant </w:t>
            </w:r>
            <w:proofErr w:type="spellStart"/>
            <w:r w:rsidRPr="004842A5">
              <w:rPr>
                <w:rFonts w:ascii="Montserrat" w:hAnsi="Montserrat"/>
                <w:sz w:val="22"/>
                <w:szCs w:val="22"/>
              </w:rPr>
              <w:t>recognised</w:t>
            </w:r>
            <w:proofErr w:type="spellEnd"/>
            <w:r w:rsidRPr="004842A5">
              <w:rPr>
                <w:rFonts w:ascii="Montserrat" w:hAnsi="Montserrat"/>
                <w:sz w:val="22"/>
                <w:szCs w:val="22"/>
              </w:rPr>
              <w:t xml:space="preserve"> authorities</w:t>
            </w:r>
          </w:p>
          <w:p w14:paraId="035F5ABF" w14:textId="77777777" w:rsidR="00513861" w:rsidRPr="004842A5" w:rsidRDefault="00513861" w:rsidP="00513861">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4842A5">
              <w:rPr>
                <w:rFonts w:ascii="Montserrat" w:hAnsi="Montserrat"/>
                <w:sz w:val="22"/>
                <w:szCs w:val="22"/>
              </w:rPr>
              <w:t>planning and discussing ways to engage with families and communities, including how changes are communicated</w:t>
            </w:r>
          </w:p>
          <w:p w14:paraId="4EDFCA9C" w14:textId="55A1C07E" w:rsidR="00513861" w:rsidRPr="004842A5" w:rsidRDefault="00513861" w:rsidP="004842A5">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4842A5">
              <w:rPr>
                <w:rFonts w:ascii="Montserrat" w:hAnsi="Montserrat"/>
                <w:sz w:val="22"/>
                <w:szCs w:val="22"/>
              </w:rPr>
              <w:t>developing strategies to induct all staff when procedures are updated to ensure practice is embedded.</w:t>
            </w:r>
          </w:p>
        </w:tc>
      </w:tr>
      <w:tr w:rsidR="00513861" w:rsidRPr="000F13A7" w14:paraId="539B5346"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Borders>
              <w:top w:val="single" w:sz="4" w:space="0" w:color="auto"/>
              <w:left w:val="single" w:sz="4" w:space="0" w:color="auto"/>
              <w:bottom w:val="single" w:sz="4" w:space="0" w:color="auto"/>
              <w:right w:val="single" w:sz="4" w:space="0" w:color="auto"/>
            </w:tcBorders>
          </w:tcPr>
          <w:p w14:paraId="33612367" w14:textId="77777777" w:rsidR="00513861" w:rsidRPr="000F13A7" w:rsidRDefault="00513861" w:rsidP="000A5D3A">
            <w:pPr>
              <w:spacing w:line="276" w:lineRule="auto"/>
              <w:rPr>
                <w:rFonts w:cs="Arial"/>
                <w:b/>
                <w:bCs/>
                <w:szCs w:val="22"/>
                <w:lang w:eastAsia="zh-CN"/>
              </w:rPr>
            </w:pPr>
            <w:r w:rsidRPr="000F13A7">
              <w:rPr>
                <w:rFonts w:cs="Arial"/>
                <w:b/>
                <w:bCs/>
                <w:szCs w:val="22"/>
                <w:lang w:eastAsia="zh-CN"/>
              </w:rPr>
              <w:t>Preschool educators</w:t>
            </w:r>
          </w:p>
          <w:p w14:paraId="3097EA61" w14:textId="3962946A" w:rsidR="00513861" w:rsidRPr="000F13A7" w:rsidRDefault="00513861" w:rsidP="000A5D3A">
            <w:pPr>
              <w:rPr>
                <w:rFonts w:cs="Arial"/>
                <w:szCs w:val="22"/>
                <w:lang w:eastAsia="zh-CN"/>
              </w:rPr>
            </w:pPr>
          </w:p>
        </w:tc>
        <w:tc>
          <w:tcPr>
            <w:tcW w:w="8419" w:type="dxa"/>
            <w:gridSpan w:val="2"/>
            <w:tcBorders>
              <w:top w:val="single" w:sz="4" w:space="0" w:color="auto"/>
              <w:left w:val="single" w:sz="4" w:space="0" w:color="auto"/>
              <w:bottom w:val="single" w:sz="4" w:space="0" w:color="auto"/>
              <w:right w:val="single" w:sz="4" w:space="0" w:color="auto"/>
            </w:tcBorders>
          </w:tcPr>
          <w:p w14:paraId="4F075B69" w14:textId="77777777" w:rsidR="00513861" w:rsidRPr="000F13A7" w:rsidRDefault="00513861"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lastRenderedPageBreak/>
              <w:t>The preschool educators are responsible for working with leadership to ensure:</w:t>
            </w:r>
          </w:p>
          <w:p w14:paraId="684AB29E" w14:textId="77777777" w:rsidR="00513861" w:rsidRPr="000F13A7" w:rsidRDefault="00513861" w:rsidP="00513861">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lastRenderedPageBreak/>
              <w:t>all staff in the preschool and daily practices comply with this procedure</w:t>
            </w:r>
          </w:p>
          <w:p w14:paraId="14B351AF" w14:textId="77777777" w:rsidR="00513861" w:rsidRPr="000F13A7" w:rsidRDefault="00513861" w:rsidP="00513861">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14:paraId="3E516AD6" w14:textId="77777777" w:rsidR="00513861" w:rsidRPr="000F13A7" w:rsidRDefault="00513861" w:rsidP="00513861">
            <w:pPr>
              <w:pStyle w:val="ListParagraph"/>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14:paraId="417F8197" w14:textId="5F9598E8" w:rsidR="00513861" w:rsidRPr="004842A5" w:rsidRDefault="00513861" w:rsidP="004842A5">
            <w:pPr>
              <w:pStyle w:val="ListParagraph"/>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513861" w:rsidRPr="000F13A7" w14:paraId="281E6A16"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14:paraId="08D680F8" w14:textId="77777777" w:rsidR="00513861" w:rsidRPr="000F13A7" w:rsidRDefault="00513861" w:rsidP="000A5D3A">
            <w:pPr>
              <w:rPr>
                <w:rFonts w:cs="Arial"/>
                <w:b/>
                <w:bCs/>
                <w:szCs w:val="22"/>
              </w:rPr>
            </w:pPr>
            <w:r w:rsidRPr="000F13A7">
              <w:rPr>
                <w:rFonts w:cs="Arial"/>
                <w:b/>
                <w:bCs/>
                <w:szCs w:val="22"/>
                <w:lang w:eastAsia="zh-CN"/>
              </w:rPr>
              <w:lastRenderedPageBreak/>
              <w:t>Procedure</w:t>
            </w:r>
          </w:p>
        </w:tc>
      </w:tr>
      <w:tr w:rsidR="002D29A0" w:rsidRPr="000F13A7" w14:paraId="24BA67A9" w14:textId="77777777" w:rsidTr="00F4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single" w:sz="4" w:space="0" w:color="auto"/>
              <w:left w:val="single" w:sz="4" w:space="0" w:color="auto"/>
              <w:bottom w:val="single" w:sz="4" w:space="0" w:color="auto"/>
              <w:right w:val="single" w:sz="4" w:space="0" w:color="auto"/>
            </w:tcBorders>
          </w:tcPr>
          <w:p w14:paraId="127B61AD" w14:textId="77777777" w:rsidR="0025080F" w:rsidRPr="0044549D" w:rsidRDefault="0025080F" w:rsidP="0025080F">
            <w:pPr>
              <w:pStyle w:val="ListParagraph"/>
              <w:numPr>
                <w:ilvl w:val="0"/>
                <w:numId w:val="11"/>
              </w:numPr>
              <w:spacing w:line="276" w:lineRule="auto"/>
              <w:rPr>
                <w:rFonts w:ascii="Montserrat" w:hAnsi="Montserrat"/>
                <w:sz w:val="22"/>
                <w:szCs w:val="22"/>
              </w:rPr>
            </w:pPr>
            <w:r w:rsidRPr="0044549D">
              <w:rPr>
                <w:rFonts w:ascii="Montserrat" w:hAnsi="Montserrat"/>
                <w:sz w:val="22"/>
                <w:szCs w:val="22"/>
              </w:rPr>
              <w:t>At Elermore Vale Public School Preschool educators have sought advice and information from the Australian Department of Health website</w:t>
            </w:r>
            <w:r w:rsidRPr="0044549D">
              <w:rPr>
                <w:rFonts w:ascii="Times New Roman" w:hAnsi="Times New Roman" w:cs="Times New Roman"/>
                <w:sz w:val="22"/>
                <w:szCs w:val="22"/>
              </w:rPr>
              <w:t> </w:t>
            </w:r>
            <w:r w:rsidRPr="0044549D">
              <w:rPr>
                <w:rFonts w:ascii="Montserrat" w:hAnsi="Montserrat"/>
                <w:sz w:val="22"/>
                <w:szCs w:val="22"/>
              </w:rPr>
              <w:t xml:space="preserve"> and use updated information from the NSW Department of Education response to COVID-19, on the department department’s website to guide decision making. </w:t>
            </w:r>
          </w:p>
          <w:p w14:paraId="1F690D20" w14:textId="77777777" w:rsidR="000A270A" w:rsidRPr="0044549D" w:rsidRDefault="0025080F" w:rsidP="000A270A">
            <w:pPr>
              <w:pStyle w:val="ListParagraph"/>
              <w:numPr>
                <w:ilvl w:val="0"/>
                <w:numId w:val="11"/>
              </w:numPr>
              <w:spacing w:line="276" w:lineRule="auto"/>
              <w:rPr>
                <w:rFonts w:ascii="Montserrat" w:hAnsi="Montserrat"/>
                <w:sz w:val="22"/>
                <w:szCs w:val="22"/>
              </w:rPr>
            </w:pPr>
            <w:r w:rsidRPr="0044549D">
              <w:rPr>
                <w:rFonts w:ascii="Montserrat" w:hAnsi="Montserrat"/>
                <w:sz w:val="22"/>
                <w:szCs w:val="22"/>
              </w:rPr>
              <w:t xml:space="preserve">Preschool staff work with the school Principal (Educational Leader), to ensure social distancing procedures are in place and adhered to in the school setting for the safety of all children and staff. </w:t>
            </w:r>
          </w:p>
          <w:p w14:paraId="55C57A6C" w14:textId="77777777" w:rsidR="000A270A" w:rsidRPr="0044549D" w:rsidRDefault="0025080F" w:rsidP="000A270A">
            <w:pPr>
              <w:pStyle w:val="ListParagraph"/>
              <w:numPr>
                <w:ilvl w:val="0"/>
                <w:numId w:val="11"/>
              </w:numPr>
              <w:spacing w:line="276" w:lineRule="auto"/>
              <w:rPr>
                <w:rFonts w:ascii="Montserrat" w:hAnsi="Montserrat"/>
                <w:sz w:val="22"/>
                <w:szCs w:val="22"/>
              </w:rPr>
            </w:pPr>
            <w:r w:rsidRPr="0044549D">
              <w:rPr>
                <w:rFonts w:ascii="Montserrat" w:hAnsi="Montserrat"/>
                <w:sz w:val="22"/>
                <w:szCs w:val="22"/>
              </w:rPr>
              <w:t>Educators are implementing increased hygiene procedures to ensure the preschool is a clean and safe environment.</w:t>
            </w:r>
          </w:p>
          <w:p w14:paraId="310CDC50" w14:textId="77777777" w:rsidR="000A270A" w:rsidRPr="0044549D" w:rsidRDefault="0025080F" w:rsidP="000A270A">
            <w:pPr>
              <w:pStyle w:val="ListParagraph"/>
              <w:numPr>
                <w:ilvl w:val="0"/>
                <w:numId w:val="11"/>
              </w:numPr>
              <w:spacing w:line="276" w:lineRule="auto"/>
              <w:rPr>
                <w:rFonts w:ascii="Montserrat" w:hAnsi="Montserrat"/>
                <w:sz w:val="22"/>
                <w:szCs w:val="22"/>
              </w:rPr>
            </w:pPr>
            <w:r w:rsidRPr="0044549D">
              <w:rPr>
                <w:rFonts w:ascii="Montserrat" w:hAnsi="Montserrat"/>
                <w:sz w:val="22"/>
                <w:szCs w:val="22"/>
              </w:rPr>
              <w:t xml:space="preserve">Educators communicate with children, in a sensitive way, what is happening and why, using books or videos to explain coronavirus to children. For example, The Wiggles song, Social distancing is also used by educators to teach children about social distancing. The video, ‘Time to come in Bear’, is a children’s story about social distancing has been shown to the children and discussed. </w:t>
            </w:r>
          </w:p>
          <w:p w14:paraId="78835F96" w14:textId="77777777" w:rsidR="0044549D" w:rsidRPr="0044549D" w:rsidRDefault="0025080F" w:rsidP="0044549D">
            <w:pPr>
              <w:pStyle w:val="ListParagraph"/>
              <w:numPr>
                <w:ilvl w:val="0"/>
                <w:numId w:val="11"/>
              </w:numPr>
              <w:spacing w:line="276" w:lineRule="auto"/>
              <w:rPr>
                <w:rFonts w:ascii="Montserrat" w:hAnsi="Montserrat"/>
                <w:sz w:val="22"/>
                <w:szCs w:val="22"/>
              </w:rPr>
            </w:pPr>
            <w:r w:rsidRPr="0044549D">
              <w:rPr>
                <w:rFonts w:ascii="Montserrat" w:hAnsi="Montserrat"/>
                <w:sz w:val="22"/>
                <w:szCs w:val="22"/>
              </w:rPr>
              <w:t xml:space="preserve">Educators regularly discuss ‘social distancing’ with children and remind children about keeping space between each other in the classroom and outside while playing. For example, Chairs can be removed from the tables to ensure that numbers are socially distancing at the table activity. </w:t>
            </w:r>
          </w:p>
          <w:p w14:paraId="496115BB" w14:textId="77777777" w:rsidR="0044549D" w:rsidRPr="0044549D" w:rsidRDefault="0025080F" w:rsidP="0044549D">
            <w:pPr>
              <w:pStyle w:val="ListParagraph"/>
              <w:numPr>
                <w:ilvl w:val="0"/>
                <w:numId w:val="11"/>
              </w:numPr>
              <w:spacing w:line="276" w:lineRule="auto"/>
              <w:rPr>
                <w:rFonts w:ascii="Montserrat" w:hAnsi="Montserrat"/>
                <w:sz w:val="22"/>
                <w:szCs w:val="22"/>
              </w:rPr>
            </w:pPr>
            <w:r w:rsidRPr="0044549D">
              <w:rPr>
                <w:rFonts w:ascii="Montserrat" w:hAnsi="Montserrat"/>
                <w:sz w:val="22"/>
                <w:szCs w:val="22"/>
              </w:rPr>
              <w:t xml:space="preserve">During transition times when moving from one area to another, children refrain from lining up. Educators ensure that they allow more time for children to transition and ensure all children are supervised during this time. Educators maintain continuous communication between each other and remind children to keep their space and ‘keep their hands to themselves’. </w:t>
            </w:r>
          </w:p>
          <w:p w14:paraId="263BEA10" w14:textId="77777777" w:rsidR="0044549D" w:rsidRPr="0044549D" w:rsidRDefault="0025080F" w:rsidP="0044549D">
            <w:pPr>
              <w:pStyle w:val="ListParagraph"/>
              <w:numPr>
                <w:ilvl w:val="0"/>
                <w:numId w:val="11"/>
              </w:numPr>
              <w:spacing w:line="276" w:lineRule="auto"/>
              <w:rPr>
                <w:rFonts w:ascii="Montserrat" w:hAnsi="Montserrat"/>
                <w:sz w:val="22"/>
                <w:szCs w:val="22"/>
              </w:rPr>
            </w:pPr>
            <w:r w:rsidRPr="0044549D">
              <w:rPr>
                <w:rFonts w:ascii="Montserrat" w:hAnsi="Montserrat"/>
                <w:sz w:val="22"/>
                <w:szCs w:val="22"/>
              </w:rPr>
              <w:t xml:space="preserve">Educators are regularly and more frequently using the outdoors where children are less likely to be in close contact with each other. </w:t>
            </w:r>
          </w:p>
          <w:p w14:paraId="3C38B103" w14:textId="77777777" w:rsidR="0044549D" w:rsidRPr="0044549D" w:rsidRDefault="0025080F" w:rsidP="0044549D">
            <w:pPr>
              <w:pStyle w:val="ListParagraph"/>
              <w:numPr>
                <w:ilvl w:val="0"/>
                <w:numId w:val="11"/>
              </w:numPr>
              <w:spacing w:line="276" w:lineRule="auto"/>
              <w:rPr>
                <w:rFonts w:ascii="Montserrat" w:hAnsi="Montserrat"/>
                <w:sz w:val="22"/>
                <w:szCs w:val="22"/>
              </w:rPr>
            </w:pPr>
            <w:r w:rsidRPr="0044549D">
              <w:rPr>
                <w:rFonts w:ascii="Montserrat" w:hAnsi="Montserrat"/>
                <w:sz w:val="22"/>
                <w:szCs w:val="22"/>
              </w:rPr>
              <w:t xml:space="preserve">Educators have introduced staggered meals times to limit the number of children eating at the same time. Educators regularly remind children of safe hygiene practices at mealtimes and talk to the children about why it is not healthy or safe to share food. </w:t>
            </w:r>
          </w:p>
          <w:p w14:paraId="375721DA" w14:textId="62F0F871" w:rsidR="002D29A0" w:rsidRPr="0044549D" w:rsidRDefault="0025080F" w:rsidP="00550DAD">
            <w:pPr>
              <w:pStyle w:val="ListParagraph"/>
              <w:numPr>
                <w:ilvl w:val="0"/>
                <w:numId w:val="11"/>
              </w:numPr>
              <w:spacing w:line="276" w:lineRule="auto"/>
              <w:rPr>
                <w:color w:val="000000"/>
                <w:sz w:val="22"/>
                <w:szCs w:val="22"/>
                <w:shd w:val="clear" w:color="auto" w:fill="FFFFFF"/>
              </w:rPr>
            </w:pPr>
            <w:r w:rsidRPr="0044549D">
              <w:rPr>
                <w:rFonts w:ascii="Montserrat" w:hAnsi="Montserrat"/>
                <w:sz w:val="22"/>
                <w:szCs w:val="22"/>
              </w:rPr>
              <w:t>Families have been asked to only have one person walk their preschool child in to limit contact. Regular communication is shared about social distancing with families through our social media, and school website. All families are regularly informed of any changes to these arrangements.</w:t>
            </w:r>
          </w:p>
        </w:tc>
      </w:tr>
    </w:tbl>
    <w:p w14:paraId="09724BF5" w14:textId="77777777" w:rsidR="00513861" w:rsidRPr="000F13A7" w:rsidRDefault="00513861" w:rsidP="00513861">
      <w:pPr>
        <w:rPr>
          <w:rFonts w:cs="Arial"/>
          <w:i/>
          <w:iCs/>
          <w:color w:val="FF0000"/>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513861" w:rsidRPr="000F13A7" w14:paraId="13FE98F1" w14:textId="77777777" w:rsidTr="000A5D3A">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00D8B0AD" w14:textId="77777777" w:rsidR="00513861" w:rsidRPr="000F13A7" w:rsidRDefault="00513861" w:rsidP="000A5D3A">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513861" w:rsidRPr="000F13A7" w14:paraId="4FCFC1F8"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93E22F4" w14:textId="77777777" w:rsidR="00513861" w:rsidRPr="000F13A7" w:rsidRDefault="00513861" w:rsidP="000A5D3A">
            <w:pPr>
              <w:spacing w:line="276" w:lineRule="auto"/>
              <w:rPr>
                <w:rFonts w:cs="Arial"/>
                <w:b/>
                <w:bCs/>
                <w:szCs w:val="22"/>
                <w:lang w:eastAsia="zh-CN"/>
              </w:rPr>
            </w:pPr>
            <w:r w:rsidRPr="000F13A7">
              <w:rPr>
                <w:rFonts w:cs="Arial"/>
                <w:b/>
                <w:bCs/>
                <w:szCs w:val="22"/>
              </w:rPr>
              <w:t>Date of review and who was involved</w:t>
            </w:r>
          </w:p>
        </w:tc>
      </w:tr>
      <w:tr w:rsidR="00F06B37" w:rsidRPr="000F13A7" w14:paraId="7492C525"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05BB384" w14:textId="0B845DFC" w:rsidR="00F06B37" w:rsidRDefault="00F06B37" w:rsidP="00F06B37">
            <w:pPr>
              <w:spacing w:line="276" w:lineRule="auto"/>
              <w:rPr>
                <w:rFonts w:cs="Arial"/>
                <w:szCs w:val="22"/>
                <w:lang w:eastAsia="zh-CN"/>
              </w:rPr>
            </w:pPr>
            <w:r>
              <w:rPr>
                <w:rFonts w:cs="Arial"/>
                <w:szCs w:val="22"/>
                <w:lang w:eastAsia="zh-CN"/>
              </w:rPr>
              <w:t>2</w:t>
            </w:r>
            <w:r w:rsidR="00550DAD">
              <w:rPr>
                <w:rFonts w:cs="Arial"/>
                <w:szCs w:val="22"/>
                <w:lang w:eastAsia="zh-CN"/>
              </w:rPr>
              <w:t>9</w:t>
            </w:r>
            <w:r>
              <w:rPr>
                <w:rFonts w:cs="Arial"/>
                <w:szCs w:val="22"/>
                <w:lang w:eastAsia="zh-CN"/>
              </w:rPr>
              <w:t>/0</w:t>
            </w:r>
            <w:r w:rsidR="00550DAD">
              <w:rPr>
                <w:rFonts w:cs="Arial"/>
                <w:szCs w:val="22"/>
                <w:lang w:eastAsia="zh-CN"/>
              </w:rPr>
              <w:t>4</w:t>
            </w:r>
            <w:r>
              <w:rPr>
                <w:rFonts w:cs="Arial"/>
                <w:szCs w:val="22"/>
                <w:lang w:eastAsia="zh-CN"/>
              </w:rPr>
              <w:t>/202</w:t>
            </w:r>
            <w:r w:rsidR="00550DAD">
              <w:rPr>
                <w:rFonts w:cs="Arial"/>
                <w:szCs w:val="22"/>
                <w:lang w:eastAsia="zh-CN"/>
              </w:rPr>
              <w:t>2</w:t>
            </w:r>
          </w:p>
          <w:p w14:paraId="705128AF" w14:textId="399C1C23" w:rsidR="00F06B37" w:rsidRPr="000F13A7" w:rsidRDefault="00F06B37" w:rsidP="00F06B37">
            <w:pPr>
              <w:spacing w:line="276" w:lineRule="auto"/>
              <w:rPr>
                <w:rFonts w:cs="Arial"/>
                <w:szCs w:val="22"/>
                <w:lang w:eastAsia="zh-CN"/>
              </w:rPr>
            </w:pPr>
            <w:r>
              <w:rPr>
                <w:rFonts w:cs="Arial"/>
                <w:szCs w:val="22"/>
                <w:lang w:eastAsia="zh-CN"/>
              </w:rPr>
              <w:t xml:space="preserve">Preschool team- Louise Dittberner, Jo Morgan and </w:t>
            </w:r>
            <w:r w:rsidR="00550DAD">
              <w:rPr>
                <w:rFonts w:cs="Arial"/>
                <w:szCs w:val="22"/>
                <w:lang w:eastAsia="zh-CN"/>
              </w:rPr>
              <w:t>Nicole Budden</w:t>
            </w:r>
          </w:p>
        </w:tc>
      </w:tr>
      <w:tr w:rsidR="00F06B37" w:rsidRPr="000F13A7" w14:paraId="0EF83A47"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3DA21B25" w14:textId="0EF87DB8" w:rsidR="00F06B37" w:rsidRPr="000F13A7" w:rsidRDefault="00F06B37" w:rsidP="00F06B37">
            <w:pPr>
              <w:spacing w:line="276" w:lineRule="auto"/>
              <w:rPr>
                <w:rFonts w:cs="Arial"/>
                <w:b/>
                <w:bCs/>
                <w:szCs w:val="22"/>
                <w:lang w:eastAsia="zh-CN"/>
              </w:rPr>
            </w:pPr>
            <w:r w:rsidRPr="000F13A7">
              <w:rPr>
                <w:rFonts w:cs="Arial"/>
                <w:b/>
                <w:bCs/>
                <w:szCs w:val="22"/>
              </w:rPr>
              <w:t>Key changes made and reason/s why</w:t>
            </w:r>
          </w:p>
        </w:tc>
      </w:tr>
      <w:tr w:rsidR="00F06B37" w:rsidRPr="000F13A7" w14:paraId="3507D8A9"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3E0757B" w14:textId="6DFBBD8E" w:rsidR="00F06B37" w:rsidRPr="000F13A7" w:rsidRDefault="00F06B37" w:rsidP="00F06B37">
            <w:pPr>
              <w:spacing w:line="276" w:lineRule="auto"/>
              <w:rPr>
                <w:rFonts w:cs="Arial"/>
                <w:szCs w:val="22"/>
                <w:lang w:eastAsia="zh-CN"/>
              </w:rPr>
            </w:pPr>
            <w:r>
              <w:rPr>
                <w:rFonts w:cs="Arial"/>
                <w:szCs w:val="22"/>
                <w:lang w:eastAsia="zh-CN"/>
              </w:rPr>
              <w:t>Updated into new DoE proforma</w:t>
            </w:r>
          </w:p>
        </w:tc>
      </w:tr>
      <w:tr w:rsidR="00F06B37" w:rsidRPr="000F13A7" w14:paraId="35434300"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90F913B" w14:textId="4151557C" w:rsidR="00F06B37" w:rsidRPr="000F13A7" w:rsidRDefault="00F06B37" w:rsidP="00F06B37">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F06B37" w:rsidRPr="000F13A7" w14:paraId="4C6EAFA2"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06E242C" w14:textId="68493ECD" w:rsidR="00F06B37" w:rsidRPr="000F13A7" w:rsidRDefault="00F06B37" w:rsidP="00F06B37">
            <w:pPr>
              <w:spacing w:before="192" w:after="0" w:line="276" w:lineRule="auto"/>
              <w:rPr>
                <w:rFonts w:cs="Arial"/>
                <w:szCs w:val="22"/>
                <w:lang w:eastAsia="zh-CN"/>
              </w:rPr>
            </w:pPr>
            <w:r>
              <w:rPr>
                <w:rFonts w:cs="Arial"/>
                <w:szCs w:val="22"/>
                <w:lang w:eastAsia="zh-CN"/>
              </w:rPr>
              <w:t xml:space="preserve">No new changes </w:t>
            </w:r>
          </w:p>
        </w:tc>
      </w:tr>
    </w:tbl>
    <w:p w14:paraId="256A705E" w14:textId="77777777" w:rsidR="00F079B8" w:rsidRDefault="00F079B8" w:rsidP="00513861">
      <w:pPr>
        <w:jc w:val="right"/>
        <w:rPr>
          <w:rFonts w:cs="Arial"/>
          <w:i/>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F079B8" w:rsidRPr="000F13A7" w14:paraId="451E41A9" w14:textId="77777777" w:rsidTr="00B6243B">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2161EF18" w14:textId="77777777" w:rsidR="00F079B8" w:rsidRPr="000F13A7" w:rsidRDefault="00F079B8" w:rsidP="00B6243B">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F079B8" w:rsidRPr="000F13A7" w14:paraId="3E573AD6"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34C9D759" w14:textId="77777777" w:rsidR="00F079B8" w:rsidRPr="000F13A7" w:rsidRDefault="00F079B8" w:rsidP="00B6243B">
            <w:pPr>
              <w:spacing w:line="276" w:lineRule="auto"/>
              <w:rPr>
                <w:rFonts w:cs="Arial"/>
                <w:b/>
                <w:bCs/>
                <w:szCs w:val="22"/>
                <w:lang w:eastAsia="zh-CN"/>
              </w:rPr>
            </w:pPr>
            <w:r w:rsidRPr="000F13A7">
              <w:rPr>
                <w:rFonts w:cs="Arial"/>
                <w:b/>
                <w:bCs/>
                <w:szCs w:val="22"/>
              </w:rPr>
              <w:t>Date of review and who was involved</w:t>
            </w:r>
          </w:p>
        </w:tc>
      </w:tr>
      <w:tr w:rsidR="00F079B8" w:rsidRPr="000F13A7" w14:paraId="76E3C741"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37904DA" w14:textId="34229C0C" w:rsidR="00F079B8" w:rsidRDefault="00F079B8" w:rsidP="00B6243B">
            <w:pPr>
              <w:spacing w:line="276" w:lineRule="auto"/>
              <w:rPr>
                <w:rFonts w:cs="Arial"/>
                <w:szCs w:val="22"/>
                <w:lang w:eastAsia="zh-CN"/>
              </w:rPr>
            </w:pPr>
            <w:r>
              <w:rPr>
                <w:rFonts w:cs="Arial"/>
                <w:szCs w:val="22"/>
                <w:lang w:eastAsia="zh-CN"/>
              </w:rPr>
              <w:t>1</w:t>
            </w:r>
            <w:r>
              <w:rPr>
                <w:rFonts w:cs="Arial"/>
                <w:szCs w:val="22"/>
                <w:lang w:eastAsia="zh-CN"/>
              </w:rPr>
              <w:t>/0</w:t>
            </w:r>
            <w:r>
              <w:rPr>
                <w:rFonts w:cs="Arial"/>
                <w:szCs w:val="22"/>
                <w:lang w:eastAsia="zh-CN"/>
              </w:rPr>
              <w:t>6</w:t>
            </w:r>
            <w:r>
              <w:rPr>
                <w:rFonts w:cs="Arial"/>
                <w:szCs w:val="22"/>
                <w:lang w:eastAsia="zh-CN"/>
              </w:rPr>
              <w:t>/202</w:t>
            </w:r>
            <w:r>
              <w:rPr>
                <w:rFonts w:cs="Arial"/>
                <w:szCs w:val="22"/>
                <w:lang w:eastAsia="zh-CN"/>
              </w:rPr>
              <w:t>3</w:t>
            </w:r>
          </w:p>
          <w:p w14:paraId="44BBE242" w14:textId="7EB08418" w:rsidR="00F079B8" w:rsidRPr="000F13A7" w:rsidRDefault="00F079B8" w:rsidP="00B6243B">
            <w:pPr>
              <w:spacing w:line="276" w:lineRule="auto"/>
              <w:rPr>
                <w:rFonts w:cs="Arial"/>
                <w:szCs w:val="22"/>
                <w:lang w:eastAsia="zh-CN"/>
              </w:rPr>
            </w:pPr>
            <w:r>
              <w:rPr>
                <w:rFonts w:cs="Arial"/>
                <w:szCs w:val="22"/>
                <w:lang w:eastAsia="zh-CN"/>
              </w:rPr>
              <w:t>Preschool team-</w:t>
            </w:r>
            <w:r>
              <w:rPr>
                <w:rFonts w:cs="Arial"/>
                <w:szCs w:val="22"/>
                <w:lang w:eastAsia="zh-CN"/>
              </w:rPr>
              <w:t>Kristen Rowe</w:t>
            </w:r>
            <w:r>
              <w:rPr>
                <w:rFonts w:cs="Arial"/>
                <w:szCs w:val="22"/>
                <w:lang w:eastAsia="zh-CN"/>
              </w:rPr>
              <w:t xml:space="preserve"> Louise </w:t>
            </w:r>
            <w:proofErr w:type="spellStart"/>
            <w:r>
              <w:rPr>
                <w:rFonts w:cs="Arial"/>
                <w:szCs w:val="22"/>
                <w:lang w:eastAsia="zh-CN"/>
              </w:rPr>
              <w:t>Dittberner</w:t>
            </w:r>
            <w:proofErr w:type="spellEnd"/>
            <w:r>
              <w:rPr>
                <w:rFonts w:cs="Arial"/>
                <w:szCs w:val="22"/>
                <w:lang w:eastAsia="zh-CN"/>
              </w:rPr>
              <w:t>, Jo Morgan and Nicole Budden</w:t>
            </w:r>
          </w:p>
        </w:tc>
      </w:tr>
      <w:tr w:rsidR="00F079B8" w:rsidRPr="000F13A7" w14:paraId="4C33E336"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B5FFB2E" w14:textId="77777777" w:rsidR="00F079B8" w:rsidRPr="000F13A7" w:rsidRDefault="00F079B8" w:rsidP="00B6243B">
            <w:pPr>
              <w:spacing w:line="276" w:lineRule="auto"/>
              <w:rPr>
                <w:rFonts w:cs="Arial"/>
                <w:b/>
                <w:bCs/>
                <w:szCs w:val="22"/>
                <w:lang w:eastAsia="zh-CN"/>
              </w:rPr>
            </w:pPr>
            <w:r w:rsidRPr="000F13A7">
              <w:rPr>
                <w:rFonts w:cs="Arial"/>
                <w:b/>
                <w:bCs/>
                <w:szCs w:val="22"/>
              </w:rPr>
              <w:t>Key changes made and reason/s why</w:t>
            </w:r>
          </w:p>
        </w:tc>
      </w:tr>
      <w:tr w:rsidR="00F079B8" w:rsidRPr="000F13A7" w14:paraId="0C3914AC"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DA05DBD" w14:textId="54C8794A" w:rsidR="00F079B8" w:rsidRPr="000F13A7" w:rsidRDefault="00F079B8" w:rsidP="00B6243B">
            <w:pPr>
              <w:spacing w:line="276" w:lineRule="auto"/>
              <w:rPr>
                <w:rFonts w:cs="Arial"/>
                <w:szCs w:val="22"/>
                <w:lang w:eastAsia="zh-CN"/>
              </w:rPr>
            </w:pPr>
          </w:p>
        </w:tc>
      </w:tr>
      <w:tr w:rsidR="00F079B8" w:rsidRPr="000F13A7" w14:paraId="58BBC0C2" w14:textId="77777777" w:rsidTr="00B62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4DACB73" w14:textId="77777777" w:rsidR="00F079B8" w:rsidRPr="000F13A7" w:rsidRDefault="00F079B8" w:rsidP="00B6243B">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F079B8" w:rsidRPr="000F13A7" w14:paraId="3E4585E7" w14:textId="77777777" w:rsidTr="00B624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5DEC558" w14:textId="5056C1C0" w:rsidR="00F079B8" w:rsidRPr="000F13A7" w:rsidRDefault="00F079B8" w:rsidP="00B6243B">
            <w:pPr>
              <w:spacing w:before="192" w:after="0" w:line="276" w:lineRule="auto"/>
              <w:rPr>
                <w:rFonts w:cs="Arial"/>
                <w:szCs w:val="22"/>
                <w:lang w:eastAsia="zh-CN"/>
              </w:rPr>
            </w:pPr>
            <w:r>
              <w:rPr>
                <w:rFonts w:cs="Arial"/>
                <w:szCs w:val="22"/>
                <w:lang w:eastAsia="zh-CN"/>
              </w:rPr>
              <w:t xml:space="preserve">This </w:t>
            </w:r>
            <w:proofErr w:type="spellStart"/>
            <w:r>
              <w:rPr>
                <w:rFonts w:cs="Arial"/>
                <w:szCs w:val="22"/>
                <w:lang w:eastAsia="zh-CN"/>
              </w:rPr>
              <w:t>localised</w:t>
            </w:r>
            <w:proofErr w:type="spellEnd"/>
            <w:r>
              <w:rPr>
                <w:rFonts w:cs="Arial"/>
                <w:szCs w:val="22"/>
                <w:lang w:eastAsia="zh-CN"/>
              </w:rPr>
              <w:t xml:space="preserve"> procedure has not been implemented in the past 12 months as the pandemic is no longer a threat and therefore social distancing is no longer required. The </w:t>
            </w:r>
            <w:proofErr w:type="spellStart"/>
            <w:r>
              <w:rPr>
                <w:rFonts w:cs="Arial"/>
                <w:szCs w:val="22"/>
                <w:lang w:eastAsia="zh-CN"/>
              </w:rPr>
              <w:t>localised</w:t>
            </w:r>
            <w:proofErr w:type="spellEnd"/>
            <w:r>
              <w:rPr>
                <w:rFonts w:cs="Arial"/>
                <w:szCs w:val="22"/>
                <w:lang w:eastAsia="zh-CN"/>
              </w:rPr>
              <w:t xml:space="preserve"> procedure will still be actioned if COVID-19 has another outbreak and social distancing is required.</w:t>
            </w:r>
            <w:r>
              <w:rPr>
                <w:rFonts w:cs="Arial"/>
                <w:szCs w:val="22"/>
                <w:lang w:eastAsia="zh-CN"/>
              </w:rPr>
              <w:t xml:space="preserve"> </w:t>
            </w:r>
          </w:p>
        </w:tc>
      </w:tr>
    </w:tbl>
    <w:p w14:paraId="7514287B" w14:textId="77777777" w:rsidR="00F079B8" w:rsidRDefault="00F079B8" w:rsidP="00513861">
      <w:pPr>
        <w:jc w:val="right"/>
        <w:rPr>
          <w:rFonts w:cs="Arial"/>
          <w:i/>
        </w:rPr>
      </w:pPr>
    </w:p>
    <w:p w14:paraId="4D54B93C" w14:textId="3FF1417F" w:rsidR="00513861" w:rsidRPr="000F13A7" w:rsidRDefault="00513861" w:rsidP="00513861">
      <w:pPr>
        <w:jc w:val="right"/>
        <w:rPr>
          <w:rFonts w:cs="Arial"/>
          <w:i/>
        </w:rPr>
      </w:pPr>
      <w:r w:rsidRPr="000F13A7">
        <w:rPr>
          <w:rFonts w:cs="Arial"/>
          <w:i/>
        </w:rPr>
        <w:t>Copy and paste a new table to record each occasion the procedure is reviewed.</w:t>
      </w:r>
    </w:p>
    <w:p w14:paraId="2C47AC75" w14:textId="77777777" w:rsidR="00B76EB2" w:rsidRDefault="00B76EB2" w:rsidP="00513861">
      <w:pPr>
        <w:ind w:left="-142"/>
      </w:pPr>
    </w:p>
    <w:sectPr w:rsidR="00B76EB2" w:rsidSect="00513861">
      <w:pgSz w:w="11906" w:h="16838"/>
      <w:pgMar w:top="284"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A6CE9"/>
    <w:multiLevelType w:val="hybridMultilevel"/>
    <w:tmpl w:val="B4FCD742"/>
    <w:lvl w:ilvl="0" w:tplc="B0C64DB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ED4380"/>
    <w:multiLevelType w:val="hybridMultilevel"/>
    <w:tmpl w:val="18246286"/>
    <w:lvl w:ilvl="0" w:tplc="1424F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577F6B"/>
    <w:multiLevelType w:val="hybridMultilevel"/>
    <w:tmpl w:val="0434C1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9AD4355"/>
    <w:multiLevelType w:val="hybridMultilevel"/>
    <w:tmpl w:val="A3881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0B5341"/>
    <w:multiLevelType w:val="hybridMultilevel"/>
    <w:tmpl w:val="E6666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9C7B25"/>
    <w:multiLevelType w:val="hybridMultilevel"/>
    <w:tmpl w:val="0B5AB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A48646C"/>
    <w:multiLevelType w:val="hybridMultilevel"/>
    <w:tmpl w:val="23C210AE"/>
    <w:lvl w:ilvl="0" w:tplc="DF64C474">
      <w:numFmt w:val="bullet"/>
      <w:lvlText w:val="•"/>
      <w:lvlJc w:val="left"/>
      <w:pPr>
        <w:ind w:left="1440" w:hanging="720"/>
      </w:pPr>
      <w:rPr>
        <w:rFonts w:ascii="Montserrat" w:eastAsiaTheme="minorHAnsi" w:hAnsi="Montserrat"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9562789">
    <w:abstractNumId w:val="2"/>
  </w:num>
  <w:num w:numId="2" w16cid:durableId="469834382">
    <w:abstractNumId w:val="7"/>
  </w:num>
  <w:num w:numId="3" w16cid:durableId="890968258">
    <w:abstractNumId w:val="6"/>
  </w:num>
  <w:num w:numId="4" w16cid:durableId="1440682075">
    <w:abstractNumId w:val="10"/>
  </w:num>
  <w:num w:numId="5" w16cid:durableId="1314942651">
    <w:abstractNumId w:val="3"/>
  </w:num>
  <w:num w:numId="6" w16cid:durableId="1255430270">
    <w:abstractNumId w:val="0"/>
  </w:num>
  <w:num w:numId="7" w16cid:durableId="889611684">
    <w:abstractNumId w:val="1"/>
  </w:num>
  <w:num w:numId="8" w16cid:durableId="1167748354">
    <w:abstractNumId w:val="5"/>
  </w:num>
  <w:num w:numId="9" w16cid:durableId="1808543250">
    <w:abstractNumId w:val="4"/>
  </w:num>
  <w:num w:numId="10" w16cid:durableId="659698294">
    <w:abstractNumId w:val="9"/>
  </w:num>
  <w:num w:numId="11" w16cid:durableId="3590908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61"/>
    <w:rsid w:val="00082330"/>
    <w:rsid w:val="000A270A"/>
    <w:rsid w:val="00134E9A"/>
    <w:rsid w:val="00166F84"/>
    <w:rsid w:val="0025080F"/>
    <w:rsid w:val="002D29A0"/>
    <w:rsid w:val="002E7291"/>
    <w:rsid w:val="00304D54"/>
    <w:rsid w:val="00322CC7"/>
    <w:rsid w:val="0044549D"/>
    <w:rsid w:val="004736DF"/>
    <w:rsid w:val="004842A5"/>
    <w:rsid w:val="00513861"/>
    <w:rsid w:val="005245A7"/>
    <w:rsid w:val="00550DAD"/>
    <w:rsid w:val="00692B49"/>
    <w:rsid w:val="00787877"/>
    <w:rsid w:val="00986335"/>
    <w:rsid w:val="00AA1820"/>
    <w:rsid w:val="00B258C8"/>
    <w:rsid w:val="00B75A21"/>
    <w:rsid w:val="00B76EB2"/>
    <w:rsid w:val="00BC5246"/>
    <w:rsid w:val="00EB341A"/>
    <w:rsid w:val="00F06B37"/>
    <w:rsid w:val="00F079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BB3D"/>
  <w15:chartTrackingRefBased/>
  <w15:docId w15:val="{846E618E-F388-4CEB-8FAE-58D6DCFB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13861"/>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513861"/>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513861"/>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513861"/>
    <w:rPr>
      <w:color w:val="2F5496" w:themeColor="accent1" w:themeShade="BF"/>
      <w:u w:val="single"/>
    </w:rPr>
  </w:style>
  <w:style w:type="table" w:customStyle="1" w:styleId="Tableheader">
    <w:name w:val="ŠTable header"/>
    <w:basedOn w:val="TableNormal"/>
    <w:uiPriority w:val="99"/>
    <w:rsid w:val="00513861"/>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Paragraph">
    <w:name w:val="List Paragraph"/>
    <w:basedOn w:val="Normal"/>
    <w:uiPriority w:val="1"/>
    <w:qFormat/>
    <w:rsid w:val="00513861"/>
    <w:pPr>
      <w:spacing w:before="0" w:after="160" w:line="259" w:lineRule="auto"/>
      <w:ind w:left="720"/>
      <w:contextualSpacing/>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E4EC3D80B1744BE1F5D04DB016B3C" ma:contentTypeVersion="13" ma:contentTypeDescription="Create a new document." ma:contentTypeScope="" ma:versionID="8d9673a38be4345bab15b48765f89941">
  <xsd:schema xmlns:xsd="http://www.w3.org/2001/XMLSchema" xmlns:xs="http://www.w3.org/2001/XMLSchema" xmlns:p="http://schemas.microsoft.com/office/2006/metadata/properties" xmlns:ns3="6c472cee-665a-4474-a83c-94a6adf59d38" xmlns:ns4="12e620a4-3258-41ac-8093-04b60ab109dd" targetNamespace="http://schemas.microsoft.com/office/2006/metadata/properties" ma:root="true" ma:fieldsID="4e9cfbd903ccf78976c2de4cf4f89b68" ns3:_="" ns4:_="">
    <xsd:import namespace="6c472cee-665a-4474-a83c-94a6adf59d38"/>
    <xsd:import namespace="12e620a4-3258-41ac-8093-04b60ab10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72cee-665a-4474-a83c-94a6adf59d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620a4-3258-41ac-8093-04b60ab10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28524-9156-4EE5-9743-9C36EC7E82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B1657-D9CD-496F-9E1D-65636A873950}">
  <ds:schemaRefs>
    <ds:schemaRef ds:uri="http://schemas.microsoft.com/sharepoint/v3/contenttype/forms"/>
  </ds:schemaRefs>
</ds:datastoreItem>
</file>

<file path=customXml/itemProps3.xml><?xml version="1.0" encoding="utf-8"?>
<ds:datastoreItem xmlns:ds="http://schemas.openxmlformats.org/officeDocument/2006/customXml" ds:itemID="{46D3095E-2339-4218-A2D0-2C381D80C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72cee-665a-4474-a83c-94a6adf59d38"/>
    <ds:schemaRef ds:uri="12e620a4-3258-41ac-8093-04b60ab1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Kristen Rowe</cp:lastModifiedBy>
  <cp:revision>3</cp:revision>
  <dcterms:created xsi:type="dcterms:W3CDTF">2023-06-01T01:21:00Z</dcterms:created>
  <dcterms:modified xsi:type="dcterms:W3CDTF">2023-06-01T01:24:00Z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0x010100423E4EC3D80B1744BE1F5D04DB016B3C</vt:lpwstr>
  </property>
</Properties>
</file>